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C7DFD" w14:textId="33ADB518" w:rsidR="00116625" w:rsidRPr="00116625" w:rsidRDefault="00365266" w:rsidP="00116625">
      <w:pPr>
        <w:widowControl/>
        <w:spacing w:after="120" w:line="240" w:lineRule="auto"/>
        <w:outlineLvl w:val="0"/>
        <w:rPr>
          <w:rFonts w:ascii="Arial" w:eastAsia="新細明體" w:hAnsi="Arial" w:cs="Arial"/>
          <w:b/>
          <w:bCs/>
          <w:color w:val="1F1F1F"/>
          <w:kern w:val="36"/>
          <w:sz w:val="48"/>
          <w:szCs w:val="48"/>
          <w14:ligatures w14:val="none"/>
        </w:rPr>
      </w:pPr>
      <w:r>
        <w:rPr>
          <w:rFonts w:ascii="Arial" w:eastAsia="新細明體" w:hAnsi="Arial" w:cs="Arial" w:hint="eastAsia"/>
          <w:b/>
          <w:bCs/>
          <w:color w:val="1F1F1F"/>
          <w:kern w:val="36"/>
          <w:sz w:val="48"/>
          <w:szCs w:val="48"/>
          <w14:ligatures w14:val="none"/>
        </w:rPr>
        <w:t>全球教會運動</w:t>
      </w:r>
      <w:r>
        <w:rPr>
          <w:rFonts w:ascii="Arial" w:eastAsia="新細明體" w:hAnsi="Arial" w:cs="Arial"/>
          <w:b/>
          <w:bCs/>
          <w:color w:val="1F1F1F"/>
          <w:kern w:val="36"/>
          <w:sz w:val="48"/>
          <w:szCs w:val="48"/>
          <w14:ligatures w14:val="none"/>
        </w:rPr>
        <w:t>(</w:t>
      </w:r>
      <w:r w:rsidR="00116625" w:rsidRPr="00116625">
        <w:rPr>
          <w:rFonts w:ascii="Arial" w:eastAsia="新細明體" w:hAnsi="Arial" w:cs="Arial"/>
          <w:b/>
          <w:bCs/>
          <w:color w:val="1F1F1F"/>
          <w:kern w:val="36"/>
          <w:sz w:val="48"/>
          <w:szCs w:val="48"/>
          <w14:ligatures w14:val="none"/>
        </w:rPr>
        <w:t>GCM</w:t>
      </w:r>
      <w:r>
        <w:rPr>
          <w:rFonts w:ascii="Arial" w:eastAsia="新細明體" w:hAnsi="Arial" w:cs="Arial"/>
          <w:b/>
          <w:bCs/>
          <w:color w:val="1F1F1F"/>
          <w:kern w:val="36"/>
          <w:sz w:val="48"/>
          <w:szCs w:val="48"/>
          <w14:ligatures w14:val="none"/>
        </w:rPr>
        <w:t>)</w:t>
      </w:r>
      <w:r w:rsidR="00116625" w:rsidRPr="00116625">
        <w:rPr>
          <w:rFonts w:ascii="Arial" w:eastAsia="新細明體" w:hAnsi="Arial" w:cs="Arial"/>
          <w:b/>
          <w:bCs/>
          <w:color w:val="1F1F1F"/>
          <w:kern w:val="36"/>
          <w:sz w:val="48"/>
          <w:szCs w:val="48"/>
          <w14:ligatures w14:val="none"/>
        </w:rPr>
        <w:t xml:space="preserve"> </w:t>
      </w:r>
      <w:r w:rsidR="00116625" w:rsidRPr="00116625">
        <w:rPr>
          <w:rFonts w:ascii="Arial" w:eastAsia="新細明體" w:hAnsi="Arial" w:cs="Arial"/>
          <w:b/>
          <w:bCs/>
          <w:color w:val="1F1F1F"/>
          <w:kern w:val="36"/>
          <w:sz w:val="48"/>
          <w:szCs w:val="48"/>
          <w14:ligatures w14:val="none"/>
        </w:rPr>
        <w:t>數位事工手冊</w:t>
      </w:r>
    </w:p>
    <w:p w14:paraId="492A4A6C" w14:textId="77777777" w:rsidR="00116625" w:rsidRPr="00116625" w:rsidRDefault="00116625" w:rsidP="00116625">
      <w:pPr>
        <w:widowControl/>
        <w:spacing w:after="120" w:line="240" w:lineRule="auto"/>
        <w:outlineLvl w:val="1"/>
        <w:rPr>
          <w:rFonts w:ascii="Arial" w:eastAsia="新細明體" w:hAnsi="Arial" w:cs="Arial"/>
          <w:b/>
          <w:bCs/>
          <w:color w:val="1F1F1F"/>
          <w:kern w:val="0"/>
          <w:sz w:val="36"/>
          <w:szCs w:val="36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sz w:val="36"/>
          <w:szCs w:val="36"/>
          <w14:ligatures w14:val="none"/>
        </w:rPr>
        <w:t xml:space="preserve">1. </w:t>
      </w:r>
      <w:r w:rsidRPr="00116625">
        <w:rPr>
          <w:rFonts w:ascii="Arial" w:eastAsia="新細明體" w:hAnsi="Arial" w:cs="Arial"/>
          <w:b/>
          <w:bCs/>
          <w:color w:val="1F1F1F"/>
          <w:kern w:val="0"/>
          <w:sz w:val="36"/>
          <w:szCs w:val="36"/>
          <w14:ligatures w14:val="none"/>
        </w:rPr>
        <w:t>目的</w:t>
      </w:r>
      <w:r w:rsidRPr="00116625">
        <w:rPr>
          <w:rFonts w:ascii="Arial" w:eastAsia="新細明體" w:hAnsi="Arial" w:cs="Arial"/>
          <w:b/>
          <w:bCs/>
          <w:color w:val="1F1F1F"/>
          <w:kern w:val="0"/>
          <w:sz w:val="36"/>
          <w:szCs w:val="36"/>
          <w14:ligatures w14:val="none"/>
        </w:rPr>
        <w:t xml:space="preserve"> (Purpose)</w:t>
      </w:r>
    </w:p>
    <w:p w14:paraId="7675E035" w14:textId="77777777" w:rsidR="00116625" w:rsidRPr="00116625" w:rsidRDefault="00116625" w:rsidP="00116625">
      <w:pPr>
        <w:widowControl/>
        <w:spacing w:after="15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 xml:space="preserve">GCM 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數位事工的存在，是為了透過數位關係、平台與網絡，來協助建立充滿活力的教會與使命社群。我們的目標是幫助人們跟隨耶穌，並看見在數位與混合（虛實整合）的環境中，群體與教會不斷倍增。</w:t>
      </w:r>
    </w:p>
    <w:p w14:paraId="23273C54" w14:textId="77777777" w:rsidR="00116625" w:rsidRPr="00116625" w:rsidRDefault="00116625" w:rsidP="00116625">
      <w:pPr>
        <w:widowControl/>
        <w:spacing w:after="15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一個數位的「充滿活力的教會（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vital church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）」是由一群門徒所組成的群體，他們：</w:t>
      </w:r>
    </w:p>
    <w:p w14:paraId="33422BB9" w14:textId="77777777" w:rsidR="00116625" w:rsidRPr="00116625" w:rsidRDefault="00116625" w:rsidP="00116625">
      <w:pPr>
        <w:widowControl/>
        <w:numPr>
          <w:ilvl w:val="0"/>
          <w:numId w:val="1"/>
        </w:numPr>
        <w:spacing w:after="15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活出《使徒行傳》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 xml:space="preserve">2:42-47 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的教導</w:t>
      </w:r>
    </w:p>
    <w:p w14:paraId="0C941D72" w14:textId="77777777" w:rsidR="00116625" w:rsidRPr="00116625" w:rsidRDefault="00116625" w:rsidP="00116625">
      <w:pPr>
        <w:widowControl/>
        <w:numPr>
          <w:ilvl w:val="0"/>
          <w:numId w:val="1"/>
        </w:numPr>
        <w:spacing w:after="15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擁有被認可的領袖</w:t>
      </w:r>
    </w:p>
    <w:p w14:paraId="293A4B99" w14:textId="77777777" w:rsidR="00116625" w:rsidRPr="00116625" w:rsidRDefault="00116625" w:rsidP="00116625">
      <w:pPr>
        <w:widowControl/>
        <w:numPr>
          <w:ilvl w:val="0"/>
          <w:numId w:val="1"/>
        </w:numPr>
        <w:spacing w:after="15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實踐：教導、團契、禱告、慷慨奉獻與宣教使命</w:t>
      </w:r>
    </w:p>
    <w:p w14:paraId="3C72F45D" w14:textId="77777777" w:rsidR="00116625" w:rsidRPr="00116625" w:rsidRDefault="00116625" w:rsidP="00116625">
      <w:pPr>
        <w:widowControl/>
        <w:numPr>
          <w:ilvl w:val="0"/>
          <w:numId w:val="1"/>
        </w:numPr>
        <w:spacing w:after="15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作為一個「使命社群」而存在，而不僅是消費內容</w:t>
      </w:r>
    </w:p>
    <w:p w14:paraId="21156E13" w14:textId="77777777" w:rsidR="00116625" w:rsidRPr="00116625" w:rsidRDefault="00116625" w:rsidP="00116625">
      <w:pPr>
        <w:widowControl/>
        <w:numPr>
          <w:ilvl w:val="0"/>
          <w:numId w:val="1"/>
        </w:numPr>
        <w:spacing w:after="15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是完全數位化，或是整合數位與實體空間的（虛實整合）</w:t>
      </w:r>
    </w:p>
    <w:p w14:paraId="4E2CA405" w14:textId="77777777" w:rsidR="00116625" w:rsidRPr="00116625" w:rsidRDefault="00116625" w:rsidP="00116625">
      <w:pPr>
        <w:widowControl/>
        <w:spacing w:after="15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教會可以聚集在：</w:t>
      </w:r>
    </w:p>
    <w:p w14:paraId="219D3AD8" w14:textId="77777777" w:rsidR="00116625" w:rsidRPr="00116625" w:rsidRDefault="00116625" w:rsidP="00116625">
      <w:pPr>
        <w:widowControl/>
        <w:numPr>
          <w:ilvl w:val="0"/>
          <w:numId w:val="2"/>
        </w:numPr>
        <w:spacing w:after="15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實體空間</w:t>
      </w:r>
    </w:p>
    <w:p w14:paraId="27E740F2" w14:textId="77777777" w:rsidR="00116625" w:rsidRPr="00116625" w:rsidRDefault="00116625" w:rsidP="00116625">
      <w:pPr>
        <w:widowControl/>
        <w:numPr>
          <w:ilvl w:val="0"/>
          <w:numId w:val="2"/>
        </w:numPr>
        <w:spacing w:after="15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數位空間</w:t>
      </w:r>
    </w:p>
    <w:p w14:paraId="6DB33A89" w14:textId="77777777" w:rsidR="00116625" w:rsidRPr="00116625" w:rsidRDefault="00116625" w:rsidP="00116625">
      <w:pPr>
        <w:widowControl/>
        <w:numPr>
          <w:ilvl w:val="0"/>
          <w:numId w:val="2"/>
        </w:numPr>
        <w:spacing w:after="15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或是兩者的混合表達（虛實整合）</w:t>
      </w:r>
    </w:p>
    <w:p w14:paraId="0FD98392" w14:textId="77777777" w:rsidR="00116625" w:rsidRPr="00116625" w:rsidRDefault="00116625" w:rsidP="00116625">
      <w:pPr>
        <w:widowControl/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 xml:space="preserve">GCM </w:t>
      </w: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數位事工「不是」什麼：</w:t>
      </w:r>
    </w:p>
    <w:p w14:paraId="26993DCD" w14:textId="77777777" w:rsidR="00116625" w:rsidRPr="00116625" w:rsidRDefault="00116625" w:rsidP="00116625">
      <w:pPr>
        <w:widowControl/>
        <w:numPr>
          <w:ilvl w:val="0"/>
          <w:numId w:val="3"/>
        </w:numPr>
        <w:spacing w:after="15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不只是廣播／轉播服務</w:t>
      </w:r>
    </w:p>
    <w:p w14:paraId="5FE49911" w14:textId="77777777" w:rsidR="00116625" w:rsidRPr="00116625" w:rsidRDefault="00116625" w:rsidP="00116625">
      <w:pPr>
        <w:widowControl/>
        <w:numPr>
          <w:ilvl w:val="0"/>
          <w:numId w:val="3"/>
        </w:numPr>
        <w:spacing w:after="15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不只是將教材數位化</w:t>
      </w:r>
    </w:p>
    <w:p w14:paraId="5FD118D6" w14:textId="77777777" w:rsidR="00116625" w:rsidRPr="00116625" w:rsidRDefault="00116625" w:rsidP="00116625">
      <w:pPr>
        <w:widowControl/>
        <w:numPr>
          <w:ilvl w:val="0"/>
          <w:numId w:val="3"/>
        </w:numPr>
        <w:spacing w:after="15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不只是佈道</w:t>
      </w:r>
    </w:p>
    <w:p w14:paraId="73B2A6A7" w14:textId="77777777" w:rsidR="00116625" w:rsidRPr="00116625" w:rsidRDefault="00116625" w:rsidP="00116625">
      <w:pPr>
        <w:widowControl/>
        <w:numPr>
          <w:ilvl w:val="0"/>
          <w:numId w:val="3"/>
        </w:numPr>
        <w:spacing w:after="15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不只是單純使用手機、平板或電腦來服事</w:t>
      </w:r>
    </w:p>
    <w:p w14:paraId="27B03780" w14:textId="77777777" w:rsidR="00116625" w:rsidRPr="00116625" w:rsidRDefault="00116625" w:rsidP="00116625">
      <w:pPr>
        <w:widowControl/>
        <w:numPr>
          <w:ilvl w:val="0"/>
          <w:numId w:val="3"/>
        </w:numPr>
        <w:spacing w:after="15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不是要取代實體教會</w:t>
      </w:r>
    </w:p>
    <w:p w14:paraId="2E4DF375" w14:textId="77777777" w:rsidR="00116625" w:rsidRPr="00116625" w:rsidRDefault="00116625" w:rsidP="00116625">
      <w:pPr>
        <w:widowControl/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數位宣教的重點在於「人」，而不是平台或科技。數位平台是為了建立門徒與建立教會而創造的新空間。</w:t>
      </w:r>
    </w:p>
    <w:p w14:paraId="7F818DB1" w14:textId="77777777" w:rsidR="00116625" w:rsidRPr="00116625" w:rsidRDefault="00BD0789" w:rsidP="00116625">
      <w:pPr>
        <w:widowControl/>
        <w:spacing w:after="12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>
        <w:rPr>
          <w:noProof/>
        </w:rPr>
      </w:r>
      <w:r>
        <w:pict w14:anchorId="04CBE14E">
          <v:rect id="Horizontal Line 1" o:spid="_x0000_s1032" style="width:504.6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" fillcolor="gray" stroked="f">
            <o:lock v:ext="edit" rotation="t" aspectratio="t" verticies="t" text="t" shapetype="t"/>
            <w10:anchorlock/>
          </v:rect>
        </w:pict>
      </w:r>
    </w:p>
    <w:p w14:paraId="2825B65D" w14:textId="77777777" w:rsidR="00116625" w:rsidRPr="00116625" w:rsidRDefault="00116625" w:rsidP="00116625">
      <w:pPr>
        <w:widowControl/>
        <w:spacing w:after="120" w:line="240" w:lineRule="auto"/>
        <w:outlineLvl w:val="1"/>
        <w:rPr>
          <w:rFonts w:ascii="Arial" w:eastAsia="新細明體" w:hAnsi="Arial" w:cs="Arial"/>
          <w:b/>
          <w:bCs/>
          <w:color w:val="1F1F1F"/>
          <w:kern w:val="0"/>
          <w:sz w:val="36"/>
          <w:szCs w:val="36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sz w:val="36"/>
          <w:szCs w:val="36"/>
          <w14:ligatures w14:val="none"/>
        </w:rPr>
        <w:t xml:space="preserve">2. </w:t>
      </w:r>
      <w:r w:rsidRPr="00116625">
        <w:rPr>
          <w:rFonts w:ascii="Arial" w:eastAsia="新細明體" w:hAnsi="Arial" w:cs="Arial"/>
          <w:b/>
          <w:bCs/>
          <w:color w:val="1F1F1F"/>
          <w:kern w:val="0"/>
          <w:sz w:val="36"/>
          <w:szCs w:val="36"/>
          <w14:ligatures w14:val="none"/>
        </w:rPr>
        <w:t>關鍵詞彙表</w:t>
      </w:r>
      <w:r w:rsidRPr="00116625">
        <w:rPr>
          <w:rFonts w:ascii="Arial" w:eastAsia="新細明體" w:hAnsi="Arial" w:cs="Arial"/>
          <w:b/>
          <w:bCs/>
          <w:color w:val="1F1F1F"/>
          <w:kern w:val="0"/>
          <w:sz w:val="36"/>
          <w:szCs w:val="36"/>
          <w14:ligatures w14:val="none"/>
        </w:rPr>
        <w:t xml:space="preserve"> (Glossary of Key Terms)</w:t>
      </w:r>
    </w:p>
    <w:p w14:paraId="49D1D963" w14:textId="77777777" w:rsidR="00116625" w:rsidRPr="00116625" w:rsidRDefault="00116625" w:rsidP="00116625">
      <w:pPr>
        <w:widowControl/>
        <w:numPr>
          <w:ilvl w:val="0"/>
          <w:numId w:val="4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數位小組</w:t>
      </w: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 xml:space="preserve"> (Digital Group)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：在線上聚會，以進行探索、學習和門徒訓練的屬靈群體。它的重點是幫助尋道者和初信者成長，但尚未展現出《使徒行傳》第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 xml:space="preserve"> 2 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章的所有實踐。</w:t>
      </w:r>
    </w:p>
    <w:p w14:paraId="128D8F5F" w14:textId="77777777" w:rsidR="00116625" w:rsidRPr="00116625" w:rsidRDefault="00116625" w:rsidP="00116625">
      <w:pPr>
        <w:widowControl/>
        <w:numPr>
          <w:ilvl w:val="0"/>
          <w:numId w:val="4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數位教會</w:t>
      </w: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 xml:space="preserve"> (Digital Church)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：教會生活的完整呈現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——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包含教導、團契、聖餐、禱告、慷慨奉獻、宣教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——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在公認的領袖帶領下，完全在線上活出來。人們建立關係的方式是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 xml:space="preserve"> 100% 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數位化的。</w:t>
      </w:r>
    </w:p>
    <w:p w14:paraId="5BC1F245" w14:textId="77777777" w:rsidR="00116625" w:rsidRPr="00116625" w:rsidRDefault="00116625" w:rsidP="00116625">
      <w:pPr>
        <w:widowControl/>
        <w:numPr>
          <w:ilvl w:val="0"/>
          <w:numId w:val="4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lastRenderedPageBreak/>
        <w:t>虛實整合教會</w:t>
      </w: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 xml:space="preserve"> / </w:t>
      </w: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混合式教會</w:t>
      </w: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 xml:space="preserve"> (Hybrid Church)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：一個將《使徒行傳》第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 xml:space="preserve"> 2 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章的實體與數位實踐完全結合的群體。關係建立和門訓同時在實體（面對面）和線上進行。</w:t>
      </w:r>
    </w:p>
    <w:p w14:paraId="3A783B33" w14:textId="77777777" w:rsidR="00116625" w:rsidRPr="00116625" w:rsidRDefault="00116625" w:rsidP="00116625">
      <w:pPr>
        <w:widowControl/>
        <w:numPr>
          <w:ilvl w:val="0"/>
          <w:numId w:val="4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 xml:space="preserve">CARE </w:t>
      </w: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生活方式</w:t>
      </w: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 xml:space="preserve"> (CARE Lifestyle)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：一種簡單、日常的線上「禱告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-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關懷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-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分享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 xml:space="preserve"> (PCS)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」生活方式。連結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 xml:space="preserve"> (Connect) 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人群，肯定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 xml:space="preserve"> (Affirm) 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他們，回應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 xml:space="preserve"> (Respond) 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需求，並賦能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 xml:space="preserve"> (Empower) 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他們採取行動。這些習慣能創造出通往屬靈對話的自然路徑。</w:t>
      </w:r>
    </w:p>
    <w:p w14:paraId="3183F037" w14:textId="77777777" w:rsidR="00116625" w:rsidRPr="00116625" w:rsidRDefault="00116625" w:rsidP="00116625">
      <w:pPr>
        <w:widowControl/>
        <w:numPr>
          <w:ilvl w:val="0"/>
          <w:numId w:val="4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平安之子</w:t>
      </w: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 xml:space="preserve"> (Person of Peace, POP)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：一個在屬靈上敞開、歡迎你、對耶穌感興趣，並能將你連結到他們關係網絡中的人。</w:t>
      </w:r>
    </w:p>
    <w:p w14:paraId="2DA33BE8" w14:textId="77777777" w:rsidR="00116625" w:rsidRPr="00116625" w:rsidRDefault="00116625" w:rsidP="00116625">
      <w:pPr>
        <w:widowControl/>
        <w:numPr>
          <w:ilvl w:val="0"/>
          <w:numId w:val="4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微學習</w:t>
      </w: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 xml:space="preserve"> (Microlearning)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：一種教學方法，提供簡短、聚焦的課程，旨在讓人快速完成並立即應用。它被使用在數位門徒訓練中。</w:t>
      </w:r>
    </w:p>
    <w:p w14:paraId="6A3E0985" w14:textId="77777777" w:rsidR="00116625" w:rsidRPr="00116625" w:rsidRDefault="00116625" w:rsidP="00116625">
      <w:pPr>
        <w:widowControl/>
        <w:numPr>
          <w:ilvl w:val="0"/>
          <w:numId w:val="4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同步</w:t>
      </w: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 xml:space="preserve"> (Synchronous)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：在真實時間內發生（例如：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 xml:space="preserve">Zoom 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通話、即時聊天）。</w:t>
      </w:r>
    </w:p>
    <w:p w14:paraId="69003624" w14:textId="77777777" w:rsidR="00116625" w:rsidRPr="00116625" w:rsidRDefault="00116625" w:rsidP="00116625">
      <w:pPr>
        <w:widowControl/>
        <w:numPr>
          <w:ilvl w:val="0"/>
          <w:numId w:val="4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非同步</w:t>
      </w: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 xml:space="preserve"> (Asynchronous)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：在不同時間發生（例如：觀看影片或在有空時回覆）。</w:t>
      </w:r>
    </w:p>
    <w:p w14:paraId="4829E276" w14:textId="77777777" w:rsidR="00116625" w:rsidRPr="00116625" w:rsidRDefault="00116625" w:rsidP="00116625">
      <w:pPr>
        <w:widowControl/>
        <w:numPr>
          <w:ilvl w:val="0"/>
          <w:numId w:val="4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數位化</w:t>
      </w: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 xml:space="preserve"> (Digitization)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：將實體內容轉換為數位格式，以便在線上分享和使用。</w:t>
      </w:r>
    </w:p>
    <w:p w14:paraId="09E1AB7A" w14:textId="77777777" w:rsidR="00116625" w:rsidRPr="00116625" w:rsidRDefault="00116625" w:rsidP="00116625">
      <w:pPr>
        <w:widowControl/>
        <w:numPr>
          <w:ilvl w:val="0"/>
          <w:numId w:val="4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數位的</w:t>
      </w: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 xml:space="preserve"> (Digital)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：透過手機、平板或電腦等設備在線上發生的任何事。</w:t>
      </w:r>
    </w:p>
    <w:p w14:paraId="317C1C4C" w14:textId="77777777" w:rsidR="00116625" w:rsidRPr="00116625" w:rsidRDefault="00116625" w:rsidP="00116625">
      <w:pPr>
        <w:widowControl/>
        <w:numPr>
          <w:ilvl w:val="0"/>
          <w:numId w:val="4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線上的</w:t>
      </w: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 xml:space="preserve"> (Online)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：透過網際網路連結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——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經由應用程式、網站、視訊通話或訊息工具。</w:t>
      </w:r>
    </w:p>
    <w:p w14:paraId="01565333" w14:textId="77777777" w:rsidR="00116625" w:rsidRPr="00116625" w:rsidRDefault="00116625" w:rsidP="00116625">
      <w:pPr>
        <w:widowControl/>
        <w:numPr>
          <w:ilvl w:val="0"/>
          <w:numId w:val="4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元宇宙</w:t>
      </w: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 xml:space="preserve"> (Metaverse)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：一個共享的數位世界，人們在其中使用虛擬化身進行互動。它可以感覺像是一個用於會議、禱告、門訓或聚會的虛擬空間。</w:t>
      </w:r>
    </w:p>
    <w:p w14:paraId="67C278DB" w14:textId="77777777" w:rsidR="00116625" w:rsidRPr="00116625" w:rsidRDefault="00BD0789" w:rsidP="00116625">
      <w:pPr>
        <w:widowControl/>
        <w:spacing w:after="12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>
        <w:rPr>
          <w:noProof/>
        </w:rPr>
      </w:r>
      <w:r>
        <w:pict w14:anchorId="73092BFD">
          <v:rect id="Horizontal Line 2" o:spid="_x0000_s1031" style="width:504.6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" fillcolor="gray" stroked="f">
            <o:lock v:ext="edit" rotation="t" aspectratio="t" verticies="t" text="t" shapetype="t"/>
            <w10:anchorlock/>
          </v:rect>
        </w:pict>
      </w:r>
    </w:p>
    <w:p w14:paraId="2AA365A5" w14:textId="77777777" w:rsidR="00116625" w:rsidRPr="00116625" w:rsidRDefault="00116625" w:rsidP="00116625">
      <w:pPr>
        <w:widowControl/>
        <w:spacing w:after="120" w:line="240" w:lineRule="auto"/>
        <w:outlineLvl w:val="1"/>
        <w:rPr>
          <w:rFonts w:ascii="Arial" w:eastAsia="新細明體" w:hAnsi="Arial" w:cs="Arial"/>
          <w:b/>
          <w:bCs/>
          <w:color w:val="1F1F1F"/>
          <w:kern w:val="0"/>
          <w:sz w:val="36"/>
          <w:szCs w:val="36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sz w:val="36"/>
          <w:szCs w:val="36"/>
          <w14:ligatures w14:val="none"/>
        </w:rPr>
        <w:t xml:space="preserve">3. GCM </w:t>
      </w:r>
      <w:r w:rsidRPr="00116625">
        <w:rPr>
          <w:rFonts w:ascii="Arial" w:eastAsia="新細明體" w:hAnsi="Arial" w:cs="Arial"/>
          <w:b/>
          <w:bCs/>
          <w:color w:val="1F1F1F"/>
          <w:kern w:val="0"/>
          <w:sz w:val="36"/>
          <w:szCs w:val="36"/>
          <w14:ligatures w14:val="none"/>
        </w:rPr>
        <w:t>數位的理念</w:t>
      </w:r>
      <w:r w:rsidRPr="00116625">
        <w:rPr>
          <w:rFonts w:ascii="Arial" w:eastAsia="新細明體" w:hAnsi="Arial" w:cs="Arial"/>
          <w:b/>
          <w:bCs/>
          <w:color w:val="1F1F1F"/>
          <w:kern w:val="0"/>
          <w:sz w:val="36"/>
          <w:szCs w:val="36"/>
          <w14:ligatures w14:val="none"/>
        </w:rPr>
        <w:t xml:space="preserve"> (Philosophy of GCM Digital)</w:t>
      </w:r>
    </w:p>
    <w:p w14:paraId="597F2216" w14:textId="77777777" w:rsidR="00116625" w:rsidRPr="00116625" w:rsidRDefault="00116625" w:rsidP="00116625">
      <w:pPr>
        <w:widowControl/>
        <w:numPr>
          <w:ilvl w:val="0"/>
          <w:numId w:val="5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聖靈引導</w:t>
      </w: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 xml:space="preserve"> (Spirit-led)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：倚靠聖靈，並扎根於神的話語和禱告。</w:t>
      </w:r>
    </w:p>
    <w:p w14:paraId="7D4B9A34" w14:textId="77777777" w:rsidR="00116625" w:rsidRPr="00116625" w:rsidRDefault="00116625" w:rsidP="00116625">
      <w:pPr>
        <w:widowControl/>
        <w:numPr>
          <w:ilvl w:val="0"/>
          <w:numId w:val="5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行動優先</w:t>
      </w: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 xml:space="preserve"> (Mobile-first)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：專為人們已經在使用的設備和平台而設計。</w:t>
      </w:r>
    </w:p>
    <w:p w14:paraId="5867B287" w14:textId="77777777" w:rsidR="00116625" w:rsidRPr="00116625" w:rsidRDefault="00116625" w:rsidP="00116625">
      <w:pPr>
        <w:widowControl/>
        <w:numPr>
          <w:ilvl w:val="0"/>
          <w:numId w:val="5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簡單</w:t>
      </w: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 xml:space="preserve"> (Simple)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：容易應用且容易複製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/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倍增。</w:t>
      </w:r>
    </w:p>
    <w:p w14:paraId="1D38C5A1" w14:textId="77777777" w:rsidR="00116625" w:rsidRPr="00116625" w:rsidRDefault="00116625" w:rsidP="00116625">
      <w:pPr>
        <w:widowControl/>
        <w:numPr>
          <w:ilvl w:val="0"/>
          <w:numId w:val="5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關係導向</w:t>
      </w: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 xml:space="preserve"> (Relational)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：專注於對話，而非單向的內容傳遞。</w:t>
      </w:r>
    </w:p>
    <w:p w14:paraId="26026A23" w14:textId="77777777" w:rsidR="00116625" w:rsidRPr="00116625" w:rsidRDefault="00116625" w:rsidP="00116625">
      <w:pPr>
        <w:widowControl/>
        <w:numPr>
          <w:ilvl w:val="0"/>
          <w:numId w:val="5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互動性</w:t>
      </w: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 xml:space="preserve"> (Interactive)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：圍繞真實的參與而建立，而非被動的消費。</w:t>
      </w:r>
    </w:p>
    <w:p w14:paraId="45AE807B" w14:textId="77777777" w:rsidR="00116625" w:rsidRPr="00116625" w:rsidRDefault="00116625" w:rsidP="00116625">
      <w:pPr>
        <w:widowControl/>
        <w:numPr>
          <w:ilvl w:val="0"/>
          <w:numId w:val="5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本地化優先與處境化</w:t>
      </w: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 xml:space="preserve"> (Localization-first and Contextual)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：優先考量由當地主導的表達方式、內容和策略，同時將有用的外部模式進行處境化，以契合我們想要接觸的人群的當地文化、語言和數位習慣。</w:t>
      </w:r>
    </w:p>
    <w:p w14:paraId="5283B843" w14:textId="77777777" w:rsidR="00116625" w:rsidRPr="00116625" w:rsidRDefault="00116625" w:rsidP="00116625">
      <w:pPr>
        <w:widowControl/>
        <w:numPr>
          <w:ilvl w:val="0"/>
          <w:numId w:val="5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聚焦領袖</w:t>
      </w: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 xml:space="preserve"> (Leadership-focused)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：發展能倍增領袖的領袖。</w:t>
      </w:r>
    </w:p>
    <w:p w14:paraId="2240CA6B" w14:textId="77777777" w:rsidR="00116625" w:rsidRPr="00116625" w:rsidRDefault="00116625" w:rsidP="00116625">
      <w:pPr>
        <w:widowControl/>
        <w:numPr>
          <w:ilvl w:val="0"/>
          <w:numId w:val="5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以人為本</w:t>
      </w: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 xml:space="preserve"> (Human-centered)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：在一個由人工智慧（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AI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）驅動的世界中，我們優先考量人際互動，使用科技來支持和深化關係，而不是用自動化取代關係。</w:t>
      </w:r>
    </w:p>
    <w:p w14:paraId="2AA229D0" w14:textId="77777777" w:rsidR="00116625" w:rsidRPr="00116625" w:rsidRDefault="00116625" w:rsidP="00116625">
      <w:pPr>
        <w:widowControl/>
        <w:numPr>
          <w:ilvl w:val="0"/>
          <w:numId w:val="5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注重安全</w:t>
      </w: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 xml:space="preserve"> (Security-aware)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：實踐安全且明智的數位參與，特別是在受限或高風險的環境中。</w:t>
      </w:r>
    </w:p>
    <w:p w14:paraId="2A2ADA38" w14:textId="77777777" w:rsidR="00116625" w:rsidRPr="00116625" w:rsidRDefault="00BD0789" w:rsidP="00116625">
      <w:pPr>
        <w:widowControl/>
        <w:spacing w:after="12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>
        <w:rPr>
          <w:noProof/>
        </w:rPr>
      </w:r>
      <w:r>
        <w:pict w14:anchorId="1735E780">
          <v:rect id="Horizontal Line 3" o:spid="_x0000_s1030" style="width:504.6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" fillcolor="gray" stroked="f">
            <o:lock v:ext="edit" rotation="t" aspectratio="t" verticies="t" text="t" shapetype="t"/>
            <w10:anchorlock/>
          </v:rect>
        </w:pict>
      </w:r>
    </w:p>
    <w:p w14:paraId="49025F06" w14:textId="77777777" w:rsidR="00116625" w:rsidRPr="00116625" w:rsidRDefault="00116625" w:rsidP="00116625">
      <w:pPr>
        <w:widowControl/>
        <w:spacing w:after="120" w:line="240" w:lineRule="auto"/>
        <w:outlineLvl w:val="1"/>
        <w:rPr>
          <w:rFonts w:ascii="Arial" w:eastAsia="新細明體" w:hAnsi="Arial" w:cs="Arial"/>
          <w:b/>
          <w:bCs/>
          <w:color w:val="1F1F1F"/>
          <w:kern w:val="0"/>
          <w:sz w:val="36"/>
          <w:szCs w:val="36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sz w:val="36"/>
          <w:szCs w:val="36"/>
          <w14:ligatures w14:val="none"/>
        </w:rPr>
        <w:t xml:space="preserve">4. </w:t>
      </w:r>
      <w:r w:rsidRPr="00116625">
        <w:rPr>
          <w:rFonts w:ascii="Arial" w:eastAsia="新細明體" w:hAnsi="Arial" w:cs="Arial"/>
          <w:b/>
          <w:bCs/>
          <w:color w:val="1F1F1F"/>
          <w:kern w:val="0"/>
          <w:sz w:val="36"/>
          <w:szCs w:val="36"/>
          <w14:ligatures w14:val="none"/>
        </w:rPr>
        <w:t>數位流暢度</w:t>
      </w:r>
      <w:r w:rsidRPr="00116625">
        <w:rPr>
          <w:rFonts w:ascii="Arial" w:eastAsia="新細明體" w:hAnsi="Arial" w:cs="Arial"/>
          <w:b/>
          <w:bCs/>
          <w:color w:val="1F1F1F"/>
          <w:kern w:val="0"/>
          <w:sz w:val="36"/>
          <w:szCs w:val="36"/>
          <w14:ligatures w14:val="none"/>
        </w:rPr>
        <w:t xml:space="preserve"> (Digital Fluency)</w:t>
      </w:r>
    </w:p>
    <w:p w14:paraId="7B044A5C" w14:textId="77777777" w:rsidR="00116625" w:rsidRPr="00116625" w:rsidRDefault="00116625" w:rsidP="00116625">
      <w:pPr>
        <w:widowControl/>
        <w:spacing w:after="15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數位流暢度是指選擇並使用適當的數位工具與科技，以在線上達成運動成長的能力。這取決於「數位技能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 xml:space="preserve"> (Digital Skills)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」與「運動成長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 xml:space="preserve"> (Movement Growth)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」兩個維度的發展：</w:t>
      </w:r>
    </w:p>
    <w:p w14:paraId="6EA59BD0" w14:textId="77777777" w:rsidR="00116625" w:rsidRPr="00116625" w:rsidRDefault="00116625" w:rsidP="00116625">
      <w:pPr>
        <w:widowControl/>
        <w:numPr>
          <w:ilvl w:val="0"/>
          <w:numId w:val="6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新手階段</w:t>
      </w: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 xml:space="preserve"> (Novice Phase)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：人們在這兩個領域都處於旅程的起點。數位技能是基礎且實驗性的，且對於運動的原則尚未理解或穩定應用。學習緩慢但具基礎性，需要支持、示範與重複。</w:t>
      </w:r>
    </w:p>
    <w:p w14:paraId="62576615" w14:textId="77777777" w:rsidR="00116625" w:rsidRPr="00116625" w:rsidRDefault="00116625" w:rsidP="00116625">
      <w:pPr>
        <w:widowControl/>
        <w:numPr>
          <w:ilvl w:val="0"/>
          <w:numId w:val="6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lastRenderedPageBreak/>
        <w:t>遊客階段</w:t>
      </w: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 xml:space="preserve"> (Tourist Phase)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：數位技能發展迅速，人們對使用平台和工具感到自在。然而，運動的原則尚未塑造這些技能的使用方式。活動量增加，但缺乏刻意的路徑、倍增或建立門徒的焦點。</w:t>
      </w:r>
    </w:p>
    <w:p w14:paraId="4DF426A5" w14:textId="77777777" w:rsidR="00116625" w:rsidRPr="00116625" w:rsidRDefault="00116625" w:rsidP="00116625">
      <w:pPr>
        <w:widowControl/>
        <w:numPr>
          <w:ilvl w:val="0"/>
          <w:numId w:val="6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單調階段</w:t>
      </w: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 xml:space="preserve"> (Monotone Phase)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：對運動原則的理解和使用增加，但數位技能的成長停滯。人們依賴少數熟悉的工具並重複相同的模式。具備運動的思維，但有限的數位流暢度限制了適應性和倍增。</w:t>
      </w:r>
    </w:p>
    <w:p w14:paraId="2A7B5AD0" w14:textId="77777777" w:rsidR="00116625" w:rsidRPr="00116625" w:rsidRDefault="00116625" w:rsidP="00116625">
      <w:pPr>
        <w:widowControl/>
        <w:numPr>
          <w:ilvl w:val="0"/>
          <w:numId w:val="6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作者／創造者階段</w:t>
      </w: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 xml:space="preserve"> (Author Phase)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：數位技能與運動原則共同成長並相輔相成。人們刻意使用科技來設計可複製的路徑、賦能他人，並倍增領袖與群體。這就是完全的數位流暢度。</w:t>
      </w:r>
    </w:p>
    <w:p w14:paraId="5957B35B" w14:textId="77777777" w:rsidR="00116625" w:rsidRPr="00116625" w:rsidRDefault="00BD0789" w:rsidP="00116625">
      <w:pPr>
        <w:widowControl/>
        <w:spacing w:after="12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>
        <w:rPr>
          <w:noProof/>
        </w:rPr>
      </w:r>
      <w:r>
        <w:pict w14:anchorId="457FA848">
          <v:rect id="Horizontal Line 4" o:spid="_x0000_s1029" style="width:504.6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" fillcolor="gray" stroked="f">
            <o:lock v:ext="edit" rotation="t" aspectratio="t" verticies="t" text="t" shapetype="t"/>
            <w10:anchorlock/>
          </v:rect>
        </w:pict>
      </w:r>
    </w:p>
    <w:p w14:paraId="14888314" w14:textId="77777777" w:rsidR="00116625" w:rsidRPr="00116625" w:rsidRDefault="00116625" w:rsidP="00116625">
      <w:pPr>
        <w:widowControl/>
        <w:spacing w:after="120" w:line="240" w:lineRule="auto"/>
        <w:outlineLvl w:val="1"/>
        <w:rPr>
          <w:rFonts w:ascii="Arial" w:eastAsia="新細明體" w:hAnsi="Arial" w:cs="Arial"/>
          <w:b/>
          <w:bCs/>
          <w:color w:val="1F1F1F"/>
          <w:kern w:val="0"/>
          <w:sz w:val="36"/>
          <w:szCs w:val="36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sz w:val="36"/>
          <w:szCs w:val="36"/>
          <w14:ligatures w14:val="none"/>
        </w:rPr>
        <w:t xml:space="preserve">5. </w:t>
      </w:r>
      <w:r w:rsidRPr="00116625">
        <w:rPr>
          <w:rFonts w:ascii="Arial" w:eastAsia="新細明體" w:hAnsi="Arial" w:cs="Arial"/>
          <w:b/>
          <w:bCs/>
          <w:color w:val="1F1F1F"/>
          <w:kern w:val="0"/>
          <w:sz w:val="36"/>
          <w:szCs w:val="36"/>
          <w14:ligatures w14:val="none"/>
        </w:rPr>
        <w:t>數位世界中的神國成長歷程</w:t>
      </w:r>
    </w:p>
    <w:p w14:paraId="541941A6" w14:textId="77777777" w:rsidR="00116625" w:rsidRPr="00116625" w:rsidRDefault="00116625" w:rsidP="00116625">
      <w:pPr>
        <w:widowControl/>
        <w:spacing w:after="15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整個歷程分為四個階段，圍繞著核心的「領袖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 xml:space="preserve"> (Leaders)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」進行循環：</w:t>
      </w:r>
    </w:p>
    <w:p w14:paraId="67F85DA9" w14:textId="77777777" w:rsidR="00116625" w:rsidRPr="00116625" w:rsidRDefault="00116625" w:rsidP="00116625">
      <w:pPr>
        <w:widowControl/>
        <w:spacing w:after="120" w:line="240" w:lineRule="auto"/>
        <w:outlineLvl w:val="2"/>
        <w:rPr>
          <w:rFonts w:ascii="Arial" w:eastAsia="新細明體" w:hAnsi="Arial" w:cs="Arial"/>
          <w:b/>
          <w:bCs/>
          <w:color w:val="1F1F1F"/>
          <w:kern w:val="0"/>
          <w:sz w:val="27"/>
          <w:szCs w:val="27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sz w:val="27"/>
          <w:szCs w:val="27"/>
          <w14:ligatures w14:val="none"/>
        </w:rPr>
        <w:t>階段一：進入</w:t>
      </w:r>
      <w:r w:rsidRPr="00116625">
        <w:rPr>
          <w:rFonts w:ascii="Arial" w:eastAsia="新細明體" w:hAnsi="Arial" w:cs="Arial"/>
          <w:b/>
          <w:bCs/>
          <w:color w:val="1F1F1F"/>
          <w:kern w:val="0"/>
          <w:sz w:val="27"/>
          <w:szCs w:val="27"/>
          <w14:ligatures w14:val="none"/>
        </w:rPr>
        <w:t xml:space="preserve"> (Entry) – </w:t>
      </w:r>
      <w:r w:rsidRPr="00116625">
        <w:rPr>
          <w:rFonts w:ascii="Arial" w:eastAsia="新細明體" w:hAnsi="Arial" w:cs="Arial"/>
          <w:b/>
          <w:bCs/>
          <w:color w:val="1F1F1F"/>
          <w:kern w:val="0"/>
          <w:sz w:val="27"/>
          <w:szCs w:val="27"/>
          <w14:ligatures w14:val="none"/>
        </w:rPr>
        <w:t>尋找平安之子</w:t>
      </w:r>
    </w:p>
    <w:p w14:paraId="3E2E0CDD" w14:textId="77777777" w:rsidR="00116625" w:rsidRPr="00116625" w:rsidRDefault="00116625" w:rsidP="00116625">
      <w:pPr>
        <w:widowControl/>
        <w:numPr>
          <w:ilvl w:val="0"/>
          <w:numId w:val="7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目的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：在數位空間中，找出神已經在動工的人與地方。</w:t>
      </w:r>
    </w:p>
    <w:p w14:paraId="07B0466B" w14:textId="77777777" w:rsidR="00116625" w:rsidRPr="00116625" w:rsidRDefault="00116625" w:rsidP="00116625">
      <w:pPr>
        <w:widowControl/>
        <w:numPr>
          <w:ilvl w:val="0"/>
          <w:numId w:val="7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指導實踐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</w:t>
      </w:r>
    </w:p>
    <w:p w14:paraId="108A18F7" w14:textId="77777777" w:rsidR="00116625" w:rsidRPr="00116625" w:rsidRDefault="00116625" w:rsidP="00116625">
      <w:pPr>
        <w:widowControl/>
        <w:numPr>
          <w:ilvl w:val="1"/>
          <w:numId w:val="7"/>
        </w:numPr>
        <w:spacing w:after="15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使用「受眾地圖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 xml:space="preserve"> (Audience Map)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」來了解你關注領域中的人群（現代的「亞略巴古」）。</w:t>
      </w:r>
    </w:p>
    <w:p w14:paraId="1CEC8803" w14:textId="77777777" w:rsidR="00116625" w:rsidRPr="00116625" w:rsidRDefault="00116625" w:rsidP="00116625">
      <w:pPr>
        <w:widowControl/>
        <w:numPr>
          <w:ilvl w:val="1"/>
          <w:numId w:val="7"/>
        </w:numPr>
        <w:spacing w:after="15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建立「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Oikos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（關係網）地圖」，以找出關係網絡中的人。</w:t>
      </w:r>
    </w:p>
    <w:p w14:paraId="392A8B1F" w14:textId="77777777" w:rsidR="00116625" w:rsidRPr="00116625" w:rsidRDefault="00116625" w:rsidP="00116625">
      <w:pPr>
        <w:widowControl/>
        <w:numPr>
          <w:ilvl w:val="1"/>
          <w:numId w:val="7"/>
        </w:numPr>
        <w:spacing w:after="15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選擇通訊工具與平台來協助與他人連結。</w:t>
      </w:r>
    </w:p>
    <w:p w14:paraId="3027E84C" w14:textId="77777777" w:rsidR="00116625" w:rsidRPr="00116625" w:rsidRDefault="00116625" w:rsidP="00116625">
      <w:pPr>
        <w:widowControl/>
        <w:numPr>
          <w:ilvl w:val="0"/>
          <w:numId w:val="7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數位範例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</w:t>
      </w:r>
    </w:p>
    <w:p w14:paraId="060782C1" w14:textId="77777777" w:rsidR="00116625" w:rsidRPr="00116625" w:rsidRDefault="00116625" w:rsidP="00116625">
      <w:pPr>
        <w:widowControl/>
        <w:numPr>
          <w:ilvl w:val="1"/>
          <w:numId w:val="7"/>
        </w:numPr>
        <w:spacing w:after="15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「我的亞略巴古是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 xml:space="preserve"> TikTok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。我會每天出現，參與留言，並尋找屬靈上敞開的人。」</w:t>
      </w:r>
    </w:p>
    <w:p w14:paraId="692FE31A" w14:textId="77777777" w:rsidR="00116625" w:rsidRPr="00116625" w:rsidRDefault="00116625" w:rsidP="00116625">
      <w:pPr>
        <w:widowControl/>
        <w:numPr>
          <w:ilvl w:val="1"/>
          <w:numId w:val="7"/>
        </w:numPr>
        <w:spacing w:after="15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「我的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 xml:space="preserve"> Oikos 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包含我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 xml:space="preserve"> WhatsApp 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上的同學。我這週會傳訊息給他們其中的三個人。」</w:t>
      </w:r>
    </w:p>
    <w:p w14:paraId="6D28571A" w14:textId="77777777" w:rsidR="00116625" w:rsidRPr="00116625" w:rsidRDefault="00116625" w:rsidP="00116625">
      <w:pPr>
        <w:widowControl/>
        <w:spacing w:after="120" w:line="240" w:lineRule="auto"/>
        <w:outlineLvl w:val="2"/>
        <w:rPr>
          <w:rFonts w:ascii="Arial" w:eastAsia="新細明體" w:hAnsi="Arial" w:cs="Arial"/>
          <w:b/>
          <w:bCs/>
          <w:color w:val="1F1F1F"/>
          <w:kern w:val="0"/>
          <w:sz w:val="27"/>
          <w:szCs w:val="27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sz w:val="27"/>
          <w:szCs w:val="27"/>
          <w14:ligatures w14:val="none"/>
        </w:rPr>
        <w:t>階段二：佈道</w:t>
      </w:r>
      <w:r w:rsidRPr="00116625">
        <w:rPr>
          <w:rFonts w:ascii="Arial" w:eastAsia="新細明體" w:hAnsi="Arial" w:cs="Arial"/>
          <w:b/>
          <w:bCs/>
          <w:color w:val="1F1F1F"/>
          <w:kern w:val="0"/>
          <w:sz w:val="27"/>
          <w:szCs w:val="27"/>
          <w14:ligatures w14:val="none"/>
        </w:rPr>
        <w:t xml:space="preserve"> (Evangelism) – </w:t>
      </w:r>
      <w:r w:rsidRPr="00116625">
        <w:rPr>
          <w:rFonts w:ascii="Arial" w:eastAsia="新細明體" w:hAnsi="Arial" w:cs="Arial"/>
          <w:b/>
          <w:bCs/>
          <w:color w:val="1F1F1F"/>
          <w:kern w:val="0"/>
          <w:sz w:val="27"/>
          <w:szCs w:val="27"/>
          <w14:ligatures w14:val="none"/>
        </w:rPr>
        <w:t>分享福音</w:t>
      </w:r>
    </w:p>
    <w:p w14:paraId="3FA2678C" w14:textId="77777777" w:rsidR="00116625" w:rsidRPr="00116625" w:rsidRDefault="00116625" w:rsidP="00116625">
      <w:pPr>
        <w:widowControl/>
        <w:numPr>
          <w:ilvl w:val="0"/>
          <w:numId w:val="8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目的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：展開有意義的對話，引導進入屬靈探索與生命轉化。</w:t>
      </w:r>
    </w:p>
    <w:p w14:paraId="546B3D4D" w14:textId="77777777" w:rsidR="00116625" w:rsidRPr="00116625" w:rsidRDefault="00116625" w:rsidP="00116625">
      <w:pPr>
        <w:widowControl/>
        <w:numPr>
          <w:ilvl w:val="0"/>
          <w:numId w:val="8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指導實踐</w:t>
      </w: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 xml:space="preserve"> (CARE </w:t>
      </w: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生活方式</w:t>
      </w: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)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：將「禱告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-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關懷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-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分享」的節奏應用於線上，透過數位關係和平台持續活出來。</w:t>
      </w:r>
    </w:p>
    <w:p w14:paraId="311B8BD7" w14:textId="77777777" w:rsidR="00116625" w:rsidRPr="00116625" w:rsidRDefault="00116625" w:rsidP="00116625">
      <w:pPr>
        <w:widowControl/>
        <w:numPr>
          <w:ilvl w:val="1"/>
          <w:numId w:val="8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C – Connect (</w:t>
      </w: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連結</w:t>
      </w: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)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：歌羅西書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 xml:space="preserve"> 4:5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。每週刻意接觸人群。</w:t>
      </w:r>
    </w:p>
    <w:p w14:paraId="08D07AEB" w14:textId="77777777" w:rsidR="00116625" w:rsidRPr="00116625" w:rsidRDefault="00116625" w:rsidP="00116625">
      <w:pPr>
        <w:widowControl/>
        <w:numPr>
          <w:ilvl w:val="1"/>
          <w:numId w:val="8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A – Affirm (</w:t>
      </w: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肯定</w:t>
      </w: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)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：箴言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 xml:space="preserve"> 16:24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。每週肯定人們，展現恩慈與鼓勵。</w:t>
      </w:r>
    </w:p>
    <w:p w14:paraId="41084B9C" w14:textId="77777777" w:rsidR="00116625" w:rsidRPr="00116625" w:rsidRDefault="00116625" w:rsidP="00116625">
      <w:pPr>
        <w:widowControl/>
        <w:numPr>
          <w:ilvl w:val="1"/>
          <w:numId w:val="8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R – Respond (</w:t>
      </w: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回應</w:t>
      </w: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)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：腓立比書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 xml:space="preserve"> 2:4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。回應實際或屬靈的需求。</w:t>
      </w:r>
    </w:p>
    <w:p w14:paraId="76496906" w14:textId="77777777" w:rsidR="00116625" w:rsidRPr="00116625" w:rsidRDefault="00116625" w:rsidP="00116625">
      <w:pPr>
        <w:widowControl/>
        <w:numPr>
          <w:ilvl w:val="1"/>
          <w:numId w:val="8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E – Empower (</w:t>
      </w: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賦能</w:t>
      </w: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)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：使徒行傳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 xml:space="preserve"> 20:35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。為數位宣教賦能個人。</w:t>
      </w:r>
    </w:p>
    <w:p w14:paraId="794F04B6" w14:textId="77777777" w:rsidR="00116625" w:rsidRPr="00116625" w:rsidRDefault="00116625" w:rsidP="00116625">
      <w:pPr>
        <w:widowControl/>
        <w:numPr>
          <w:ilvl w:val="0"/>
          <w:numId w:val="8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數位範例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：傳送語音訊息肯定分享掙扎的人；在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 xml:space="preserve"> IG 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私訊中與人一起禱告；分享簡短的影音見證；提供「下一步」資源給尋道者。</w:t>
      </w:r>
    </w:p>
    <w:p w14:paraId="6774ABC8" w14:textId="77777777" w:rsidR="00116625" w:rsidRPr="00116625" w:rsidRDefault="00116625" w:rsidP="00116625">
      <w:pPr>
        <w:widowControl/>
        <w:spacing w:after="120" w:line="240" w:lineRule="auto"/>
        <w:outlineLvl w:val="2"/>
        <w:rPr>
          <w:rFonts w:ascii="Arial" w:eastAsia="新細明體" w:hAnsi="Arial" w:cs="Arial"/>
          <w:b/>
          <w:bCs/>
          <w:color w:val="1F1F1F"/>
          <w:kern w:val="0"/>
          <w:sz w:val="27"/>
          <w:szCs w:val="27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sz w:val="27"/>
          <w:szCs w:val="27"/>
          <w14:ligatures w14:val="none"/>
        </w:rPr>
        <w:t>階段三：門徒訓練</w:t>
      </w:r>
      <w:r w:rsidRPr="00116625">
        <w:rPr>
          <w:rFonts w:ascii="Arial" w:eastAsia="新細明體" w:hAnsi="Arial" w:cs="Arial"/>
          <w:b/>
          <w:bCs/>
          <w:color w:val="1F1F1F"/>
          <w:kern w:val="0"/>
          <w:sz w:val="27"/>
          <w:szCs w:val="27"/>
          <w14:ligatures w14:val="none"/>
        </w:rPr>
        <w:t xml:space="preserve"> (Discipleship) – </w:t>
      </w:r>
      <w:r w:rsidRPr="00116625">
        <w:rPr>
          <w:rFonts w:ascii="Arial" w:eastAsia="新細明體" w:hAnsi="Arial" w:cs="Arial"/>
          <w:b/>
          <w:bCs/>
          <w:color w:val="1F1F1F"/>
          <w:kern w:val="0"/>
          <w:sz w:val="27"/>
          <w:szCs w:val="27"/>
          <w14:ligatures w14:val="none"/>
        </w:rPr>
        <w:t>倍增信徒</w:t>
      </w:r>
    </w:p>
    <w:p w14:paraId="01EF06A1" w14:textId="77777777" w:rsidR="00116625" w:rsidRPr="00116625" w:rsidRDefault="00116625" w:rsidP="00116625">
      <w:pPr>
        <w:widowControl/>
        <w:numPr>
          <w:ilvl w:val="0"/>
          <w:numId w:val="9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目的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：使用數位微學習和可複製的模式來建立門徒。</w:t>
      </w:r>
    </w:p>
    <w:p w14:paraId="49DE0257" w14:textId="77777777" w:rsidR="00116625" w:rsidRPr="00116625" w:rsidRDefault="00116625" w:rsidP="00116625">
      <w:pPr>
        <w:widowControl/>
        <w:numPr>
          <w:ilvl w:val="0"/>
          <w:numId w:val="9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lastRenderedPageBreak/>
        <w:t>指導實踐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</w:t>
      </w:r>
    </w:p>
    <w:p w14:paraId="650C91C2" w14:textId="77777777" w:rsidR="00116625" w:rsidRPr="00116625" w:rsidRDefault="00116625" w:rsidP="00116625">
      <w:pPr>
        <w:widowControl/>
        <w:numPr>
          <w:ilvl w:val="1"/>
          <w:numId w:val="9"/>
        </w:numPr>
        <w:spacing w:after="15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實施「三分之三模式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 xml:space="preserve"> (3/3rds Pattern)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」作為門訓聚會的模式。</w:t>
      </w:r>
    </w:p>
    <w:p w14:paraId="2E409B44" w14:textId="77777777" w:rsidR="00116625" w:rsidRPr="00116625" w:rsidRDefault="00116625" w:rsidP="00116625">
      <w:pPr>
        <w:widowControl/>
        <w:numPr>
          <w:ilvl w:val="1"/>
          <w:numId w:val="9"/>
        </w:numPr>
        <w:spacing w:after="15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使用「微學習」（簡短、具吸引力、行動導向的課程）。</w:t>
      </w:r>
    </w:p>
    <w:p w14:paraId="7F9146BB" w14:textId="77777777" w:rsidR="00116625" w:rsidRPr="00116625" w:rsidRDefault="00116625" w:rsidP="00116625">
      <w:pPr>
        <w:widowControl/>
        <w:numPr>
          <w:ilvl w:val="1"/>
          <w:numId w:val="9"/>
        </w:numPr>
        <w:spacing w:after="15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使用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 xml:space="preserve"> AI 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驅動的工具來建立跟進路徑。</w:t>
      </w:r>
    </w:p>
    <w:p w14:paraId="03537BA2" w14:textId="77777777" w:rsidR="00116625" w:rsidRPr="00116625" w:rsidRDefault="00116625" w:rsidP="00116625">
      <w:pPr>
        <w:widowControl/>
        <w:numPr>
          <w:ilvl w:val="1"/>
          <w:numId w:val="9"/>
        </w:numPr>
        <w:spacing w:after="15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建立一條通往《使徒行傳》第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 xml:space="preserve"> 2 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章實踐的刻意路徑。</w:t>
      </w:r>
    </w:p>
    <w:p w14:paraId="34BAA788" w14:textId="77777777" w:rsidR="00116625" w:rsidRPr="00116625" w:rsidRDefault="00116625" w:rsidP="00116625">
      <w:pPr>
        <w:widowControl/>
        <w:numPr>
          <w:ilvl w:val="1"/>
          <w:numId w:val="9"/>
        </w:numPr>
        <w:spacing w:after="15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使用即時同步與「按照自己的步調」的方法，在人們所在之處與他們相遇。</w:t>
      </w:r>
    </w:p>
    <w:p w14:paraId="77B9D04A" w14:textId="77777777" w:rsidR="00116625" w:rsidRPr="00116625" w:rsidRDefault="00116625" w:rsidP="00116625">
      <w:pPr>
        <w:widowControl/>
        <w:spacing w:after="120" w:line="240" w:lineRule="auto"/>
        <w:outlineLvl w:val="2"/>
        <w:rPr>
          <w:rFonts w:ascii="Arial" w:eastAsia="新細明體" w:hAnsi="Arial" w:cs="Arial"/>
          <w:b/>
          <w:bCs/>
          <w:color w:val="1F1F1F"/>
          <w:kern w:val="0"/>
          <w:sz w:val="27"/>
          <w:szCs w:val="27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sz w:val="27"/>
          <w:szCs w:val="27"/>
          <w14:ligatures w14:val="none"/>
        </w:rPr>
        <w:t>階段四：群體</w:t>
      </w:r>
      <w:r w:rsidRPr="00116625">
        <w:rPr>
          <w:rFonts w:ascii="Arial" w:eastAsia="新細明體" w:hAnsi="Arial" w:cs="Arial"/>
          <w:b/>
          <w:bCs/>
          <w:color w:val="1F1F1F"/>
          <w:kern w:val="0"/>
          <w:sz w:val="27"/>
          <w:szCs w:val="27"/>
          <w14:ligatures w14:val="none"/>
        </w:rPr>
        <w:t xml:space="preserve"> (Community) – </w:t>
      </w:r>
      <w:r w:rsidRPr="00116625">
        <w:rPr>
          <w:rFonts w:ascii="Arial" w:eastAsia="新細明體" w:hAnsi="Arial" w:cs="Arial"/>
          <w:b/>
          <w:bCs/>
          <w:color w:val="1F1F1F"/>
          <w:kern w:val="0"/>
          <w:sz w:val="27"/>
          <w:szCs w:val="27"/>
          <w14:ligatures w14:val="none"/>
        </w:rPr>
        <w:t>形塑數位與混合式的表達</w:t>
      </w:r>
    </w:p>
    <w:p w14:paraId="2E78AD75" w14:textId="77777777" w:rsidR="00116625" w:rsidRPr="00116625" w:rsidRDefault="00116625" w:rsidP="00116625">
      <w:pPr>
        <w:widowControl/>
        <w:numPr>
          <w:ilvl w:val="0"/>
          <w:numId w:val="10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目的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：建立健康、不斷倍增的數位或混合式信仰群體。</w:t>
      </w:r>
    </w:p>
    <w:p w14:paraId="66A31DAB" w14:textId="77777777" w:rsidR="00116625" w:rsidRPr="00116625" w:rsidRDefault="00116625" w:rsidP="00116625">
      <w:pPr>
        <w:widowControl/>
        <w:numPr>
          <w:ilvl w:val="0"/>
          <w:numId w:val="10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教會模式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</w:t>
      </w:r>
    </w:p>
    <w:p w14:paraId="1AB623DB" w14:textId="77777777" w:rsidR="00116625" w:rsidRPr="00116625" w:rsidRDefault="00116625" w:rsidP="00116625">
      <w:pPr>
        <w:widowControl/>
        <w:numPr>
          <w:ilvl w:val="1"/>
          <w:numId w:val="10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數位教會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：完全在數位平台上，於公認領袖的帶領下活出教會生活。關係的建立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 xml:space="preserve"> 100% 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是數位的。</w:t>
      </w:r>
    </w:p>
    <w:p w14:paraId="588A5044" w14:textId="77777777" w:rsidR="00116625" w:rsidRPr="00116625" w:rsidRDefault="00116625" w:rsidP="00116625">
      <w:pPr>
        <w:widowControl/>
        <w:numPr>
          <w:ilvl w:val="1"/>
          <w:numId w:val="10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混合式教會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：將實體與數位的特徵完全整合的群體。關係的建立是實體與數位的混合。</w:t>
      </w:r>
    </w:p>
    <w:p w14:paraId="4D361406" w14:textId="77777777" w:rsidR="00116625" w:rsidRPr="00116625" w:rsidRDefault="00116625" w:rsidP="00116625">
      <w:pPr>
        <w:widowControl/>
        <w:numPr>
          <w:ilvl w:val="0"/>
          <w:numId w:val="10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關鍵健康指標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：教導、團契、禱告、慷慨奉獻、宣教使命、領袖、倍增（健康的群體會倍增）。</w:t>
      </w:r>
    </w:p>
    <w:p w14:paraId="2EAB036C" w14:textId="77777777" w:rsidR="00116625" w:rsidRPr="00116625" w:rsidRDefault="00BD0789" w:rsidP="00116625">
      <w:pPr>
        <w:widowControl/>
        <w:spacing w:after="12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>
        <w:rPr>
          <w:noProof/>
        </w:rPr>
      </w:r>
      <w:r>
        <w:pict w14:anchorId="57226D04">
          <v:rect id="Horizontal Line 5" o:spid="_x0000_s1028" style="width:504.6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" fillcolor="gray" stroked="f">
            <o:lock v:ext="edit" rotation="t" aspectratio="t" verticies="t" text="t" shapetype="t"/>
            <w10:anchorlock/>
          </v:rect>
        </w:pict>
      </w:r>
    </w:p>
    <w:p w14:paraId="71AF0685" w14:textId="77777777" w:rsidR="00116625" w:rsidRPr="00116625" w:rsidRDefault="00116625" w:rsidP="00116625">
      <w:pPr>
        <w:widowControl/>
        <w:spacing w:after="120" w:line="240" w:lineRule="auto"/>
        <w:outlineLvl w:val="1"/>
        <w:rPr>
          <w:rFonts w:ascii="Arial" w:eastAsia="新細明體" w:hAnsi="Arial" w:cs="Arial"/>
          <w:b/>
          <w:bCs/>
          <w:color w:val="1F1F1F"/>
          <w:kern w:val="0"/>
          <w:sz w:val="36"/>
          <w:szCs w:val="36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sz w:val="36"/>
          <w:szCs w:val="36"/>
          <w14:ligatures w14:val="none"/>
        </w:rPr>
        <w:t xml:space="preserve">8. </w:t>
      </w:r>
      <w:r w:rsidRPr="00116625">
        <w:rPr>
          <w:rFonts w:ascii="Arial" w:eastAsia="新細明體" w:hAnsi="Arial" w:cs="Arial"/>
          <w:b/>
          <w:bCs/>
          <w:color w:val="1F1F1F"/>
          <w:kern w:val="0"/>
          <w:sz w:val="36"/>
          <w:szCs w:val="36"/>
          <w14:ligatures w14:val="none"/>
        </w:rPr>
        <w:t>領袖發展</w:t>
      </w:r>
      <w:r w:rsidRPr="00116625">
        <w:rPr>
          <w:rFonts w:ascii="Arial" w:eastAsia="新細明體" w:hAnsi="Arial" w:cs="Arial"/>
          <w:b/>
          <w:bCs/>
          <w:color w:val="1F1F1F"/>
          <w:kern w:val="0"/>
          <w:sz w:val="36"/>
          <w:szCs w:val="36"/>
          <w14:ligatures w14:val="none"/>
        </w:rPr>
        <w:t xml:space="preserve"> (Leadership Development)</w:t>
      </w:r>
    </w:p>
    <w:p w14:paraId="629A16AC" w14:textId="77777777" w:rsidR="00116625" w:rsidRPr="00116625" w:rsidRDefault="00116625" w:rsidP="00116625">
      <w:pPr>
        <w:widowControl/>
        <w:numPr>
          <w:ilvl w:val="0"/>
          <w:numId w:val="11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目的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：幫助人們在品格、技能和自信心上成長，使他們能在數位和虛實整合的空間中建立門徒並倍增群體。</w:t>
      </w:r>
    </w:p>
    <w:p w14:paraId="4C64B626" w14:textId="77777777" w:rsidR="00116625" w:rsidRPr="00116625" w:rsidRDefault="00116625" w:rsidP="00116625">
      <w:pPr>
        <w:widowControl/>
        <w:numPr>
          <w:ilvl w:val="0"/>
          <w:numId w:val="11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關鍵要素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</w:t>
      </w:r>
    </w:p>
    <w:p w14:paraId="4EACBEB3" w14:textId="77777777" w:rsidR="00116625" w:rsidRPr="00116625" w:rsidRDefault="00116625" w:rsidP="00116625">
      <w:pPr>
        <w:widowControl/>
        <w:numPr>
          <w:ilvl w:val="1"/>
          <w:numId w:val="11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屬靈深度與聖靈引導的生活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：領袖在品格、禱告與順服上成長。健康的領導始於與聖靈緊密同行。</w:t>
      </w:r>
    </w:p>
    <w:p w14:paraId="541CAC46" w14:textId="77777777" w:rsidR="00116625" w:rsidRPr="00116625" w:rsidRDefault="00116625" w:rsidP="00116625">
      <w:pPr>
        <w:widowControl/>
        <w:numPr>
          <w:ilvl w:val="1"/>
          <w:numId w:val="11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簡單且可複製的技能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：學習可以輕易示範和傳遞的服事實踐（例如：啟動、倍增與發展的模式）。</w:t>
      </w:r>
    </w:p>
    <w:p w14:paraId="6B09CBB3" w14:textId="77777777" w:rsidR="00116625" w:rsidRPr="00116625" w:rsidRDefault="00116625" w:rsidP="00116625">
      <w:pPr>
        <w:widowControl/>
        <w:numPr>
          <w:ilvl w:val="1"/>
          <w:numId w:val="11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教練輔導與群體支持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：成長發生在持續的教練輔導節奏、鐵磨鐵（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Iron-on-Iron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）的對話，以及具支持性的同儕群體中。</w:t>
      </w:r>
    </w:p>
    <w:p w14:paraId="71D87CCC" w14:textId="77777777" w:rsidR="00116625" w:rsidRPr="00116625" w:rsidRDefault="00116625" w:rsidP="00116625">
      <w:pPr>
        <w:widowControl/>
        <w:numPr>
          <w:ilvl w:val="1"/>
          <w:numId w:val="11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倍增領袖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：每位領袖都被訓練去辨識潛在領袖、帶領他們實習並差派他們。倍增是一種思維，而不是一個方案。</w:t>
      </w:r>
    </w:p>
    <w:p w14:paraId="1938982C" w14:textId="77777777" w:rsidR="00116625" w:rsidRPr="00116625" w:rsidRDefault="00116625" w:rsidP="00116625">
      <w:pPr>
        <w:widowControl/>
        <w:numPr>
          <w:ilvl w:val="1"/>
          <w:numId w:val="11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數位事工能力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：學習如何使用數位平台、微學習節奏以及線上工具來接觸人群。</w:t>
      </w:r>
    </w:p>
    <w:p w14:paraId="2B327F6A" w14:textId="77777777" w:rsidR="00116625" w:rsidRPr="00116625" w:rsidRDefault="00116625" w:rsidP="00116625">
      <w:pPr>
        <w:widowControl/>
        <w:numPr>
          <w:ilvl w:val="1"/>
          <w:numId w:val="11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處境與文化適應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：根據當地文化、語言和數位行為進行調整。原則不變，表達方式契合處境。</w:t>
      </w:r>
    </w:p>
    <w:p w14:paraId="4B4EDE86" w14:textId="77777777" w:rsidR="00116625" w:rsidRPr="00116625" w:rsidRDefault="00116625" w:rsidP="00116625">
      <w:pPr>
        <w:widowControl/>
        <w:numPr>
          <w:ilvl w:val="0"/>
          <w:numId w:val="11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實用工具與實踐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</w:t>
      </w:r>
    </w:p>
    <w:p w14:paraId="2BBB8C6E" w14:textId="77777777" w:rsidR="00116625" w:rsidRPr="00116625" w:rsidRDefault="00116625" w:rsidP="00116625">
      <w:pPr>
        <w:widowControl/>
        <w:numPr>
          <w:ilvl w:val="1"/>
          <w:numId w:val="12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 xml:space="preserve">GCM </w:t>
      </w: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數位領袖的特質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：被聖靈引導、數位技能成熟、能擔任教練並倍增領袖、能啟動數位或混合群體、習慣使用簡單且可擴展的工具。</w:t>
      </w:r>
    </w:p>
    <w:p w14:paraId="550711F4" w14:textId="77777777" w:rsidR="00116625" w:rsidRPr="00116625" w:rsidRDefault="00116625" w:rsidP="00116625">
      <w:pPr>
        <w:widowControl/>
        <w:numPr>
          <w:ilvl w:val="1"/>
          <w:numId w:val="12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領導實踐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：教練圈、數位鐵磨鐵對話、運動領袖的層級。</w:t>
      </w:r>
    </w:p>
    <w:p w14:paraId="0B48AE1D" w14:textId="77777777" w:rsidR="00116625" w:rsidRPr="00116625" w:rsidRDefault="00BD0789" w:rsidP="00116625">
      <w:pPr>
        <w:widowControl/>
        <w:spacing w:after="12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>
        <w:rPr>
          <w:noProof/>
        </w:rPr>
      </w:r>
      <w:r>
        <w:pict w14:anchorId="6E1E9E07">
          <v:rect id="Horizontal Line 6" o:spid="_x0000_s1027" style="width:504.6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" fillcolor="gray" stroked="f">
            <o:lock v:ext="edit" rotation="t" aspectratio="t" verticies="t" text="t" shapetype="t"/>
            <w10:anchorlock/>
          </v:rect>
        </w:pict>
      </w:r>
    </w:p>
    <w:p w14:paraId="7E4C344C" w14:textId="77777777" w:rsidR="00116625" w:rsidRPr="00116625" w:rsidRDefault="00116625" w:rsidP="00116625">
      <w:pPr>
        <w:widowControl/>
        <w:spacing w:after="120" w:line="240" w:lineRule="auto"/>
        <w:outlineLvl w:val="1"/>
        <w:rPr>
          <w:rFonts w:ascii="Arial" w:eastAsia="新細明體" w:hAnsi="Arial" w:cs="Arial"/>
          <w:b/>
          <w:bCs/>
          <w:color w:val="1F1F1F"/>
          <w:kern w:val="0"/>
          <w:sz w:val="36"/>
          <w:szCs w:val="36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sz w:val="36"/>
          <w:szCs w:val="36"/>
          <w14:ligatures w14:val="none"/>
        </w:rPr>
        <w:lastRenderedPageBreak/>
        <w:t xml:space="preserve">6. </w:t>
      </w:r>
      <w:r w:rsidRPr="00116625">
        <w:rPr>
          <w:rFonts w:ascii="Arial" w:eastAsia="新細明體" w:hAnsi="Arial" w:cs="Arial"/>
          <w:b/>
          <w:bCs/>
          <w:color w:val="1F1F1F"/>
          <w:kern w:val="0"/>
          <w:sz w:val="36"/>
          <w:szCs w:val="36"/>
          <w14:ligatures w14:val="none"/>
        </w:rPr>
        <w:t>衡量與永續性</w:t>
      </w:r>
      <w:r w:rsidRPr="00116625">
        <w:rPr>
          <w:rFonts w:ascii="Arial" w:eastAsia="新細明體" w:hAnsi="Arial" w:cs="Arial"/>
          <w:b/>
          <w:bCs/>
          <w:color w:val="1F1F1F"/>
          <w:kern w:val="0"/>
          <w:sz w:val="36"/>
          <w:szCs w:val="36"/>
          <w14:ligatures w14:val="none"/>
        </w:rPr>
        <w:t xml:space="preserve"> (Measurement &amp; Sustainability)</w:t>
      </w:r>
    </w:p>
    <w:p w14:paraId="4C7F366E" w14:textId="77777777" w:rsidR="00116625" w:rsidRPr="00116625" w:rsidRDefault="00116625" w:rsidP="00116625">
      <w:pPr>
        <w:widowControl/>
        <w:numPr>
          <w:ilvl w:val="0"/>
          <w:numId w:val="13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 xml:space="preserve">GCM </w:t>
      </w: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數位的關鍵指標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</w:t>
      </w:r>
    </w:p>
    <w:p w14:paraId="4757E650" w14:textId="77777777" w:rsidR="00116625" w:rsidRPr="00116625" w:rsidRDefault="00116625" w:rsidP="00116625">
      <w:pPr>
        <w:widowControl/>
        <w:numPr>
          <w:ilvl w:val="1"/>
          <w:numId w:val="13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透過數位平台展開的對話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：透過社群媒體或通訊軟體，刻意展開與信仰相關的有意義對話。</w:t>
      </w:r>
    </w:p>
    <w:p w14:paraId="122B686D" w14:textId="77777777" w:rsidR="00116625" w:rsidRPr="00116625" w:rsidRDefault="00116625" w:rsidP="00116625">
      <w:pPr>
        <w:widowControl/>
        <w:numPr>
          <w:ilvl w:val="1"/>
          <w:numId w:val="13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建立探索小組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：與屬靈敞開的人組成的小組，定期一起探索聖經、發現神真理並順服回應。</w:t>
      </w:r>
    </w:p>
    <w:p w14:paraId="2651DD83" w14:textId="77777777" w:rsidR="00116625" w:rsidRPr="00116625" w:rsidRDefault="00116625" w:rsidP="00116625">
      <w:pPr>
        <w:widowControl/>
        <w:numPr>
          <w:ilvl w:val="1"/>
          <w:numId w:val="13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建立教會（數位或混合式）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：圍繞委身信徒建立的新信仰群體，定期聚集敬拜、門訓與宣教。</w:t>
      </w:r>
    </w:p>
    <w:p w14:paraId="2DABC21C" w14:textId="77777777" w:rsidR="00116625" w:rsidRPr="00116625" w:rsidRDefault="00116625" w:rsidP="00116625">
      <w:pPr>
        <w:widowControl/>
        <w:numPr>
          <w:ilvl w:val="1"/>
          <w:numId w:val="13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倍增的代數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：門徒、小組與教會持續的繁衍（初信者開始新小組，小組建立新教會，並倍增超過第一代）。</w:t>
      </w:r>
    </w:p>
    <w:p w14:paraId="314265A5" w14:textId="77777777" w:rsidR="00116625" w:rsidRPr="00116625" w:rsidRDefault="00116625" w:rsidP="00116625">
      <w:pPr>
        <w:widowControl/>
        <w:numPr>
          <w:ilvl w:val="1"/>
          <w:numId w:val="13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訓練當地領袖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：從群體內部興起的領袖，裝備了聖經根基與數位工具。</w:t>
      </w:r>
    </w:p>
    <w:p w14:paraId="5B422AA1" w14:textId="77777777" w:rsidR="00116625" w:rsidRPr="00116625" w:rsidRDefault="00116625" w:rsidP="00116625">
      <w:pPr>
        <w:widowControl/>
        <w:numPr>
          <w:ilvl w:val="1"/>
          <w:numId w:val="13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自給自足的努力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：由當地主導的倡議（募款、同儕教練），減少對外部資金或領導的依賴。</w:t>
      </w:r>
    </w:p>
    <w:p w14:paraId="146A4B77" w14:textId="77777777" w:rsidR="00116625" w:rsidRPr="00116625" w:rsidRDefault="00116625" w:rsidP="00116625">
      <w:pPr>
        <w:widowControl/>
        <w:numPr>
          <w:ilvl w:val="0"/>
          <w:numId w:val="13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永續性實踐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：為了確保長期影響力，我們優先建立具韌性的系統：</w:t>
      </w:r>
    </w:p>
    <w:p w14:paraId="4CDDDA10" w14:textId="77777777" w:rsidR="00116625" w:rsidRPr="00116625" w:rsidRDefault="00116625" w:rsidP="00116625">
      <w:pPr>
        <w:widowControl/>
        <w:numPr>
          <w:ilvl w:val="1"/>
          <w:numId w:val="13"/>
        </w:numPr>
        <w:spacing w:after="15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將募款整合到數位訓練中。</w:t>
      </w:r>
    </w:p>
    <w:p w14:paraId="76037CBD" w14:textId="77777777" w:rsidR="00116625" w:rsidRPr="00116625" w:rsidRDefault="00116625" w:rsidP="00116625">
      <w:pPr>
        <w:widowControl/>
        <w:numPr>
          <w:ilvl w:val="1"/>
          <w:numId w:val="13"/>
        </w:numPr>
        <w:spacing w:after="15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建立同儕教練網絡。</w:t>
      </w:r>
    </w:p>
    <w:p w14:paraId="7ED55232" w14:textId="77777777" w:rsidR="00116625" w:rsidRPr="00116625" w:rsidRDefault="00116625" w:rsidP="00116625">
      <w:pPr>
        <w:widowControl/>
        <w:numPr>
          <w:ilvl w:val="1"/>
          <w:numId w:val="13"/>
        </w:numPr>
        <w:spacing w:after="15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使用免費、可擴展且適合行動裝置的工具。</w:t>
      </w:r>
    </w:p>
    <w:p w14:paraId="58BF4BD0" w14:textId="77777777" w:rsidR="00116625" w:rsidRPr="00116625" w:rsidRDefault="00BD0789" w:rsidP="00116625">
      <w:pPr>
        <w:widowControl/>
        <w:spacing w:after="12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>
        <w:rPr>
          <w:noProof/>
        </w:rPr>
      </w:r>
      <w:r>
        <w:pict w14:anchorId="174B59D5">
          <v:rect id="Horizontal Line 7" o:spid="_x0000_s1026" style="width:504.6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" fillcolor="gray" stroked="f">
            <o:lock v:ext="edit" rotation="t" aspectratio="t" verticies="t" text="t" shapetype="t"/>
            <w10:anchorlock/>
          </v:rect>
        </w:pict>
      </w:r>
    </w:p>
    <w:p w14:paraId="3DCC49F2" w14:textId="77777777" w:rsidR="00116625" w:rsidRPr="00116625" w:rsidRDefault="00116625" w:rsidP="00116625">
      <w:pPr>
        <w:widowControl/>
        <w:spacing w:after="120" w:line="240" w:lineRule="auto"/>
        <w:outlineLvl w:val="1"/>
        <w:rPr>
          <w:rFonts w:ascii="Arial" w:eastAsia="新細明體" w:hAnsi="Arial" w:cs="Arial"/>
          <w:b/>
          <w:bCs/>
          <w:color w:val="1F1F1F"/>
          <w:kern w:val="0"/>
          <w:sz w:val="36"/>
          <w:szCs w:val="36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sz w:val="36"/>
          <w:szCs w:val="36"/>
          <w14:ligatures w14:val="none"/>
        </w:rPr>
        <w:t xml:space="preserve">7. </w:t>
      </w:r>
      <w:r w:rsidRPr="00116625">
        <w:rPr>
          <w:rFonts w:ascii="Arial" w:eastAsia="新細明體" w:hAnsi="Arial" w:cs="Arial"/>
          <w:b/>
          <w:bCs/>
          <w:color w:val="1F1F1F"/>
          <w:kern w:val="0"/>
          <w:sz w:val="36"/>
          <w:szCs w:val="36"/>
          <w14:ligatures w14:val="none"/>
        </w:rPr>
        <w:t>人工智慧</w:t>
      </w:r>
      <w:r w:rsidRPr="00116625">
        <w:rPr>
          <w:rFonts w:ascii="Arial" w:eastAsia="新細明體" w:hAnsi="Arial" w:cs="Arial"/>
          <w:b/>
          <w:bCs/>
          <w:color w:val="1F1F1F"/>
          <w:kern w:val="0"/>
          <w:sz w:val="36"/>
          <w:szCs w:val="36"/>
          <w14:ligatures w14:val="none"/>
        </w:rPr>
        <w:t xml:space="preserve"> (AI)</w:t>
      </w:r>
    </w:p>
    <w:p w14:paraId="613DAB85" w14:textId="77777777" w:rsidR="00116625" w:rsidRPr="00116625" w:rsidRDefault="00116625" w:rsidP="00116625">
      <w:pPr>
        <w:widowControl/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大使命是託付給教會的，而不是給人工智慧</w:t>
      </w: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 xml:space="preserve"> (AI) </w:t>
      </w: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的。我們使用</w:t>
      </w: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 xml:space="preserve"> AI </w:t>
      </w: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來幫助我們遵行大使命，而不是本末倒置。</w:t>
      </w:r>
    </w:p>
    <w:p w14:paraId="15E9E8A8" w14:textId="77777777" w:rsidR="00116625" w:rsidRPr="00116625" w:rsidRDefault="00116625" w:rsidP="00116625">
      <w:pPr>
        <w:widowControl/>
        <w:spacing w:after="15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 xml:space="preserve">AI 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無法建立門徒，人才能。但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 xml:space="preserve"> AI 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可以在許多方面協助我們：</w:t>
      </w:r>
    </w:p>
    <w:p w14:paraId="498F389E" w14:textId="77777777" w:rsidR="00116625" w:rsidRPr="00116625" w:rsidRDefault="00116625" w:rsidP="00116625">
      <w:pPr>
        <w:widowControl/>
        <w:numPr>
          <w:ilvl w:val="0"/>
          <w:numId w:val="14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 xml:space="preserve">AI </w:t>
      </w: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的實用用途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：撰寫課程草案、建立微學習的排序、協助翻譯、組織跟進路徑、協助規劃與激發創意。</w:t>
      </w:r>
    </w:p>
    <w:p w14:paraId="167BD919" w14:textId="77777777" w:rsidR="00116625" w:rsidRPr="00116625" w:rsidRDefault="00116625" w:rsidP="00116625">
      <w:pPr>
        <w:widowControl/>
        <w:numPr>
          <w:ilvl w:val="0"/>
          <w:numId w:val="14"/>
        </w:numPr>
        <w:spacing w:after="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 xml:space="preserve">AI </w:t>
      </w:r>
      <w:r w:rsidRPr="00116625">
        <w:rPr>
          <w:rFonts w:ascii="Arial" w:eastAsia="新細明體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「不應該」做的事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：取代屬靈的領導、給予教牧的指引或責備、為教會做決策、取代人與人的教練輔導。</w:t>
      </w:r>
    </w:p>
    <w:p w14:paraId="28444370" w14:textId="77777777" w:rsidR="00116625" w:rsidRPr="00116625" w:rsidRDefault="00116625" w:rsidP="00116625">
      <w:pPr>
        <w:widowControl/>
        <w:spacing w:after="150" w:line="240" w:lineRule="auto"/>
        <w:rPr>
          <w:rFonts w:ascii="Arial" w:eastAsia="新細明體" w:hAnsi="Arial" w:cs="Arial"/>
          <w:color w:val="1F1F1F"/>
          <w:kern w:val="0"/>
          <w14:ligatures w14:val="none"/>
        </w:rPr>
      </w:pP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所有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 xml:space="preserve"> AI </w:t>
      </w:r>
      <w:r w:rsidRPr="00116625">
        <w:rPr>
          <w:rFonts w:ascii="Arial" w:eastAsia="新細明體" w:hAnsi="Arial" w:cs="Arial"/>
          <w:color w:val="1F1F1F"/>
          <w:kern w:val="0"/>
          <w14:ligatures w14:val="none"/>
        </w:rPr>
        <w:t>的使用都必須符合組織政策，並經過聖經、智慧和人為監督的過濾。</w:t>
      </w:r>
    </w:p>
    <w:p w14:paraId="2D19592A" w14:textId="77777777" w:rsidR="00116625" w:rsidRPr="00116625" w:rsidRDefault="00116625"/>
    <w:sectPr w:rsidR="00116625" w:rsidRPr="00116625" w:rsidSect="00116625">
      <w:pgSz w:w="11906" w:h="16838"/>
      <w:pgMar w:top="907" w:right="907" w:bottom="907" w:left="90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E0571"/>
    <w:multiLevelType w:val="multilevel"/>
    <w:tmpl w:val="D5326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C03F09"/>
    <w:multiLevelType w:val="multilevel"/>
    <w:tmpl w:val="16540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D00DFA"/>
    <w:multiLevelType w:val="multilevel"/>
    <w:tmpl w:val="BD084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F50179"/>
    <w:multiLevelType w:val="multilevel"/>
    <w:tmpl w:val="793A4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D27573"/>
    <w:multiLevelType w:val="multilevel"/>
    <w:tmpl w:val="21843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CD5425"/>
    <w:multiLevelType w:val="multilevel"/>
    <w:tmpl w:val="ACEEC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EF5A6F"/>
    <w:multiLevelType w:val="multilevel"/>
    <w:tmpl w:val="60E24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D771B8"/>
    <w:multiLevelType w:val="multilevel"/>
    <w:tmpl w:val="C8CC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6F5400"/>
    <w:multiLevelType w:val="multilevel"/>
    <w:tmpl w:val="9EC0D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5B26A0"/>
    <w:multiLevelType w:val="multilevel"/>
    <w:tmpl w:val="176E2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BD6702"/>
    <w:multiLevelType w:val="multilevel"/>
    <w:tmpl w:val="132CC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0F139E"/>
    <w:multiLevelType w:val="multilevel"/>
    <w:tmpl w:val="843A1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2CC47C2"/>
    <w:multiLevelType w:val="multilevel"/>
    <w:tmpl w:val="3AD69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5942820">
    <w:abstractNumId w:val="10"/>
  </w:num>
  <w:num w:numId="2" w16cid:durableId="1852524956">
    <w:abstractNumId w:val="1"/>
  </w:num>
  <w:num w:numId="3" w16cid:durableId="2086996462">
    <w:abstractNumId w:val="5"/>
  </w:num>
  <w:num w:numId="4" w16cid:durableId="531726027">
    <w:abstractNumId w:val="3"/>
  </w:num>
  <w:num w:numId="5" w16cid:durableId="308558262">
    <w:abstractNumId w:val="0"/>
  </w:num>
  <w:num w:numId="6" w16cid:durableId="1937638482">
    <w:abstractNumId w:val="6"/>
  </w:num>
  <w:num w:numId="7" w16cid:durableId="123694214">
    <w:abstractNumId w:val="11"/>
  </w:num>
  <w:num w:numId="8" w16cid:durableId="796217121">
    <w:abstractNumId w:val="2"/>
  </w:num>
  <w:num w:numId="9" w16cid:durableId="1632321698">
    <w:abstractNumId w:val="9"/>
  </w:num>
  <w:num w:numId="10" w16cid:durableId="1563365856">
    <w:abstractNumId w:val="7"/>
  </w:num>
  <w:num w:numId="11" w16cid:durableId="1795754859">
    <w:abstractNumId w:val="12"/>
  </w:num>
  <w:num w:numId="12" w16cid:durableId="319163035">
    <w:abstractNumId w:val="1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3" w16cid:durableId="1770004612">
    <w:abstractNumId w:val="8"/>
  </w:num>
  <w:num w:numId="14" w16cid:durableId="1940019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625"/>
    <w:rsid w:val="00116625"/>
    <w:rsid w:val="00365266"/>
    <w:rsid w:val="0062789C"/>
    <w:rsid w:val="00BD0789"/>
    <w:rsid w:val="00D2058B"/>
    <w:rsid w:val="00D7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1FB92D56"/>
  <w15:chartTrackingRefBased/>
  <w15:docId w15:val="{4BAD004E-BCFD-0048-AAE7-D182985C1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1662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1166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116625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6625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66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6625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6625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6625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6625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1662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1166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rsid w:val="00116625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166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16625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16625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16625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16625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166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662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1166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662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11662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166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1662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1662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1662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166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1662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16625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116625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2056</Words>
  <Characters>2509</Characters>
  <Application>Microsoft Office Word</Application>
  <DocSecurity>0</DocSecurity>
  <Lines>100</Lines>
  <Paragraphs>120</Paragraphs>
  <ScaleCrop>false</ScaleCrop>
  <Company/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金葉 陳</dc:creator>
  <cp:keywords/>
  <dc:description/>
  <cp:lastModifiedBy>金葉 陳</cp:lastModifiedBy>
  <cp:revision>2</cp:revision>
  <dcterms:created xsi:type="dcterms:W3CDTF">2026-03-30T03:42:00Z</dcterms:created>
  <dcterms:modified xsi:type="dcterms:W3CDTF">2026-03-30T03:42:00Z</dcterms:modified>
</cp:coreProperties>
</file>